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49.png" ContentType="image/png"/>
  <Override PartName="/word/media/image12.png" ContentType="image/png"/>
  <Override PartName="/word/media/image37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22.png" ContentType="image/png"/>
  <Override PartName="/word/media/image59.png" ContentType="image/png"/>
  <Override PartName="/word/media/image23.png" ContentType="image/png"/>
  <Override PartName="/word/media/image60.png" ContentType="image/png"/>
  <Override PartName="/word/media/image24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31.png" ContentType="image/png"/>
  <Override PartName="/word/media/image68.png" ContentType="image/png"/>
  <Override PartName="/word/media/image66.png" ContentType="image/png"/>
  <Override PartName="/word/media/image79.png" ContentType="image/png"/>
  <Override PartName="/word/media/image67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29.png" ContentType="image/png"/>
  <Override PartName="/word/media/image69.png" ContentType="image/png"/>
  <Override PartName="/word/media/image32.png" ContentType="image/png"/>
  <Override PartName="/word/media/image70.png" ContentType="image/png"/>
  <Override PartName="/word/media/image28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26.png" ContentType="image/png"/>
  <Override PartName="/word/media/image80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81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82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18.png" ContentType="image/png"/>
  <Override PartName="/word/media/image83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7.png" ContentType="image/png"/>
  <Override PartName="/word/media/image19.png" ContentType="image/png"/>
  <Override PartName="/word/media/image8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ind w:right="24" w:hanging="0"/>
        <w:jc w:val="center"/>
        <w:rPr>
          <w:rFonts w:ascii="Times New Roman" w:hAnsi="Times New Roman" w:eastAsia="Times New Roman" w:cs="Times New Roman"/>
          <w:caps/>
          <w:spacing w:val="1"/>
          <w:sz w:val="24"/>
          <w:szCs w:val="24"/>
        </w:rPr>
      </w:pPr>
      <w:r>
        <w:rPr>
          <w:rFonts w:cs="Times New Roman" w:ascii="Times New Roman" w:hAnsi="Times New Roman"/>
          <w:caps/>
          <w:spacing w:val="1"/>
          <w:sz w:val="24"/>
          <w:szCs w:val="24"/>
        </w:rPr>
        <w:t>Министерство образования и науки РФ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ind w:right="24" w:hanging="0"/>
        <w:jc w:val="center"/>
        <w:rPr>
          <w:rFonts w:ascii="Times New Roman" w:hAnsi="Times New Roman" w:eastAsia="Times New Roman" w:cs="Times New Roman"/>
          <w:b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jc w:val="center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cs="Times New Roman" w:ascii="Times New Roman" w:hAnsi="Times New Roman"/>
          <w:spacing w:val="1"/>
          <w:sz w:val="24"/>
          <w:szCs w:val="24"/>
        </w:rPr>
        <w:t>Федеральное государственное автономное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jc w:val="center"/>
        <w:rPr>
          <w:rFonts w:ascii="Times New Roman" w:hAnsi="Times New Roman" w:eastAsia="Times New Roman" w:cs="Times New Roman"/>
          <w:spacing w:val="1"/>
          <w:sz w:val="24"/>
          <w:szCs w:val="24"/>
        </w:rPr>
      </w:pPr>
      <w:r>
        <w:rPr>
          <w:rFonts w:cs="Times New Roman" w:ascii="Times New Roman" w:hAnsi="Times New Roman"/>
          <w:spacing w:val="1"/>
          <w:sz w:val="24"/>
          <w:szCs w:val="24"/>
        </w:rPr>
        <w:t xml:space="preserve">образовательное учреждение высшего образования 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ind w:firstLine="181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cs="Times New Roman" w:ascii="Times New Roman" w:hAnsi="Times New Roman"/>
          <w:spacing w:val="1"/>
          <w:sz w:val="24"/>
          <w:szCs w:val="24"/>
        </w:rPr>
        <w:t>«</w:t>
      </w:r>
      <w:r>
        <w:rPr>
          <w:rFonts w:cs="Times New Roman" w:ascii="Times New Roman" w:hAnsi="Times New Roman"/>
          <w:sz w:val="24"/>
          <w:szCs w:val="24"/>
        </w:rPr>
        <w:t>Национальный исследовательский университет ИТМО»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jc w:val="center"/>
        <w:rPr>
          <w:rFonts w:ascii="Times New Roman" w:hAnsi="Times New Roman" w:eastAsia="Times New Roman" w:cs="Times New Roman"/>
          <w:b/>
          <w:b/>
          <w:bCs/>
          <w:cap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aps/>
          <w:sz w:val="24"/>
          <w:szCs w:val="24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jc w:val="center"/>
        <w:rPr>
          <w:rFonts w:ascii="Times New Roman" w:hAnsi="Times New Roman" w:eastAsia="Times New Roman" w:cs="Times New Roman"/>
          <w:b/>
          <w:b/>
          <w:bCs/>
          <w:caps/>
          <w:sz w:val="24"/>
          <w:szCs w:val="24"/>
        </w:rPr>
      </w:pPr>
      <w:r>
        <w:rPr>
          <w:rFonts w:cs="Times New Roman" w:ascii="Times New Roman" w:hAnsi="Times New Roman"/>
          <w:b/>
          <w:bCs/>
          <w:caps/>
          <w:sz w:val="24"/>
          <w:szCs w:val="24"/>
        </w:rPr>
        <w:t>факультет программной инженерии и компьютерной техники</w:t>
      </w:r>
    </w:p>
    <w:p>
      <w:pPr>
        <w:pStyle w:val="Style18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eastAsia="Times New Roman" w:cs="Times New Roman" w:ascii="Times New Roman" w:hAnsi="Times New Roman"/>
          <w:sz w:val="20"/>
          <w:szCs w:val="20"/>
        </w:rPr>
      </w:r>
    </w:p>
    <w:p>
      <w:pPr>
        <w:pStyle w:val="Style18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ind w:left="6481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eastAsia="Times New Roman" w:cs="Times New Roman" w:ascii="Times New Roman" w:hAnsi="Times New Roman"/>
          <w:sz w:val="32"/>
          <w:szCs w:val="32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center"/>
        <w:rPr>
          <w:rFonts w:ascii="Times New Roman" w:hAnsi="Times New Roman" w:cs="Times New Roman"/>
          <w:b/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>ЛАБОРАТОРНАЯ РАБОТА №1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дисциплине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>“</w:t>
      </w:r>
      <w:r>
        <w:rPr>
          <w:rFonts w:cs="Times New Roman" w:ascii="Times New Roman" w:hAnsi="Times New Roman"/>
          <w:sz w:val="32"/>
          <w:szCs w:val="32"/>
        </w:rPr>
        <w:t>Операционные системы”</w:t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hanging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firstLine="181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firstLine="181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firstLine="181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firstLine="181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4320" w:hanging="43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hanging="0"/>
        <w:jc w:val="right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cs="Times New Roman" w:ascii="Times New Roman" w:hAnsi="Times New Roman"/>
          <w:i/>
          <w:sz w:val="24"/>
          <w:szCs w:val="24"/>
        </w:rPr>
        <w:t>Выполнил: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Студент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группы </w:t>
      </w:r>
      <w:r>
        <w:rPr>
          <w:rFonts w:cs="Times New Roman" w:ascii="Times New Roman" w:hAnsi="Times New Roman"/>
          <w:sz w:val="24"/>
          <w:szCs w:val="24"/>
          <w:lang w:val="en-US"/>
        </w:rPr>
        <w:t>P</w:t>
      </w:r>
      <w:r>
        <w:rPr>
          <w:rFonts w:cs="Times New Roman" w:ascii="Times New Roman" w:hAnsi="Times New Roman"/>
          <w:sz w:val="24"/>
          <w:szCs w:val="24"/>
        </w:rPr>
        <w:t>33302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hanging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Романов А.И.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hanging="0"/>
        <w:jc w:val="right"/>
        <w:rPr>
          <w:rFonts w:ascii="Times New Roman" w:hAnsi="Times New Roman" w:cs="Times New Roman"/>
          <w:i/>
          <w:i/>
          <w:sz w:val="24"/>
          <w:szCs w:val="24"/>
        </w:rPr>
      </w:pPr>
      <w:r>
        <w:rPr>
          <w:rFonts w:cs="Times New Roman" w:ascii="Times New Roman" w:hAnsi="Times New Roman"/>
          <w:i/>
          <w:sz w:val="24"/>
          <w:szCs w:val="24"/>
        </w:rPr>
        <w:t>Преподаватель:</w:t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ind w:left="6481" w:hanging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Пашнин А.Д.</w:t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Normal"/>
        <w:rPr>
          <w:rFonts w:ascii="Times New Roman" w:hAnsi="Times New Roman" w:cs="Times New Roman"/>
          <w:lang w:eastAsia="ru-RU"/>
        </w:rPr>
      </w:pPr>
      <w:r>
        <w:rPr>
          <w:rFonts w:cs="Times New Roman" w:ascii="Times New Roman" w:hAnsi="Times New Roman"/>
          <w:lang w:eastAsia="ru-RU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Style18"/>
        <w:shd w:val="clear" w:color="auto" w:fill="FFFFFF"/>
        <w:tabs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5" w:after="1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                                   </w:t>
      </w:r>
    </w:p>
    <w:p>
      <w:pPr>
        <w:pStyle w:val="Style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Санкт-Петербург, 2023</w:t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Style17"/>
        <w:rPr/>
      </w:pPr>
      <w:r>
        <w:rPr/>
        <w:t>Задание</w:t>
      </w:r>
    </w:p>
    <w:p>
      <w:pPr>
        <w:pStyle w:val="Style18"/>
        <w:rPr/>
      </w:pPr>
      <w:r>
        <w:rPr/>
        <w:t>Основная цель лабораторной работы — знакомство с системными инструментами анализа производительности и поведения программ. В данной лабораторной работе Вам будет предложено произвести нагрузочное тестирование Вашей операционной системы при помощи инструмента stress-ng.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В качестве тестируемых подсистем использовать: cpu, cache, io, memory, network, pipe, scheduler.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Для работы со счетчиками ядра использовать все утилиты, которые были рассмотренны на лекции (раздел 1.9, кроме kdb)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Ниже приведены списки параметров для различных подсистем (Вам будет выдано 2 значения для каждой подсистемы согласно варианту в журнале). Подбирая числовые значения для выданных параметров, и используя средства мониторинга, добиться максимальной производительности системы (BOGOPS, FLOPS, Read/Write Speed, Network Speed).</w:t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Style18"/>
        <w:rPr/>
      </w:pPr>
      <w:r>
        <w:rPr/>
        <w:t>Построить графики (подходящие по заданию.):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Потребления программой CPU;</w:t>
      </w:r>
    </w:p>
    <w:p>
      <w:pPr>
        <w:pStyle w:val="Style18"/>
        <w:numPr>
          <w:ilvl w:val="0"/>
          <w:numId w:val="1"/>
        </w:numPr>
        <w:rPr/>
      </w:pPr>
      <w:r>
        <w:rPr/>
        <w:t>Нагрузки, генерируемой программой на подсистему ввода-вывода;</w:t>
      </w:r>
    </w:p>
    <w:p>
      <w:pPr>
        <w:pStyle w:val="Style18"/>
        <w:numPr>
          <w:ilvl w:val="0"/>
          <w:numId w:val="1"/>
        </w:numPr>
        <w:rPr/>
      </w:pPr>
      <w:r>
        <w:rPr/>
        <w:t>Нагрузки, генерируемой программой на сетевую подсистему;</w:t>
      </w:r>
    </w:p>
    <w:p>
      <w:pPr>
        <w:pStyle w:val="Style18"/>
        <w:numPr>
          <w:ilvl w:val="0"/>
          <w:numId w:val="1"/>
        </w:numPr>
        <w:rPr/>
      </w:pPr>
      <w:r>
        <w:rPr/>
        <w:t>Другие графики, необходимые для демонстрации работы.</w:t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Style17"/>
        <w:rPr>
          <w:sz w:val="28"/>
          <w:szCs w:val="24"/>
          <w:lang w:eastAsia="ru-RU"/>
        </w:rPr>
      </w:pPr>
      <w:r>
        <w:rPr>
          <w:sz w:val="28"/>
          <w:szCs w:val="24"/>
          <w:lang w:eastAsia="ru-RU"/>
        </w:rPr>
        <w:t>Опции по варианту</w:t>
      </w:r>
    </w:p>
    <w:p>
      <w:pPr>
        <w:pStyle w:val="Style18"/>
        <w:rPr>
          <w:lang w:val="en-US"/>
        </w:rPr>
      </w:pPr>
      <w:r>
        <w:rPr>
          <w:lang w:val="en-US"/>
        </w:rPr>
        <w:t>cpu: [parity,euler];</w:t>
      </w:r>
    </w:p>
    <w:p>
      <w:pPr>
        <w:pStyle w:val="Style18"/>
        <w:rPr>
          <w:lang w:val="en-US"/>
        </w:rPr>
      </w:pPr>
      <w:r>
        <w:rPr>
          <w:lang w:val="en-US"/>
        </w:rPr>
        <w:t>cache: [l1cache-ways,stream-l3-size];</w:t>
      </w:r>
    </w:p>
    <w:p>
      <w:pPr>
        <w:pStyle w:val="Style18"/>
        <w:rPr>
          <w:lang w:val="en-US"/>
        </w:rPr>
      </w:pPr>
      <w:r>
        <w:rPr>
          <w:lang w:val="en-US"/>
        </w:rPr>
        <w:t>io: [ioprio,iomix];</w:t>
      </w:r>
    </w:p>
    <w:p>
      <w:pPr>
        <w:pStyle w:val="Style18"/>
        <w:rPr>
          <w:lang w:val="en-US"/>
        </w:rPr>
      </w:pPr>
      <w:r>
        <w:rPr>
          <w:lang w:val="en-US"/>
        </w:rPr>
        <w:t>memory: [memfd-fds,misaligned-method];</w:t>
      </w:r>
    </w:p>
    <w:p>
      <w:pPr>
        <w:pStyle w:val="Style18"/>
        <w:rPr>
          <w:lang w:val="en-US"/>
        </w:rPr>
      </w:pPr>
      <w:r>
        <w:rPr>
          <w:lang w:val="en-US"/>
        </w:rPr>
        <w:t>network: [sockdiag,dccp];</w:t>
      </w:r>
    </w:p>
    <w:p>
      <w:pPr>
        <w:pStyle w:val="Style18"/>
        <w:rPr>
          <w:lang w:val="en-US"/>
        </w:rPr>
      </w:pPr>
      <w:r>
        <w:rPr>
          <w:lang w:val="en-US"/>
        </w:rPr>
        <w:t xml:space="preserve">pipe: [oom-pipe,pipe-ops]; </w:t>
      </w:r>
    </w:p>
    <w:p>
      <w:pPr>
        <w:pStyle w:val="Style18"/>
        <w:rPr/>
      </w:pPr>
      <w:r>
        <w:rPr/>
        <w:t>sched: [sched-runtime,yield]</w:t>
      </w:r>
    </w:p>
    <w:p>
      <w:pPr>
        <w:pStyle w:val="Style17"/>
        <w:rPr/>
      </w:pPr>
      <w:r>
        <w:rPr/>
        <w:t>Выполнение</w:t>
      </w:r>
    </w:p>
    <w:p>
      <w:pPr>
        <w:pStyle w:val="2"/>
        <w:numPr>
          <w:ilvl w:val="0"/>
          <w:numId w:val="2"/>
        </w:numPr>
        <w:rPr>
          <w:lang w:val="en-US"/>
        </w:rPr>
      </w:pPr>
      <w:r>
        <w:rPr>
          <w:lang w:val="en-US"/>
        </w:rPr>
        <w:t>CPU</w:t>
      </w:r>
    </w:p>
    <w:p>
      <w:pPr>
        <w:pStyle w:val="Normal"/>
        <w:rPr/>
      </w:pPr>
      <w:r>
        <w:rPr/>
        <w:t>Информация о процессоре</w:t>
      </w:r>
    </w:p>
    <w:p>
      <w:pPr>
        <w:pStyle w:val="Normal"/>
        <w:rPr/>
      </w:pPr>
      <w:r>
        <w:rPr/>
        <w:drawing>
          <wp:inline distT="0" distB="0" distL="0" distR="0">
            <wp:extent cx="3308350" cy="201930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567" w:hanging="567"/>
        <w:rPr>
          <w:lang w:val="en-US"/>
        </w:rPr>
      </w:pPr>
      <w:r>
        <w:rPr>
          <w:lang w:val="en-US"/>
        </w:rPr>
        <w:t>Parity</w:t>
      </w:r>
    </w:p>
    <w:p>
      <w:pPr>
        <w:pStyle w:val="Normal"/>
        <w:ind w:left="709" w:hanging="0"/>
        <w:rPr/>
      </w:pPr>
      <w:r>
        <w:rPr/>
        <w:t>Этот стрессор создаёт указанное число процессов для загрузки процессора с помощью вычисления паритета. Тесты проводятся по 10 секунд с разным количеством одновременно работающих стрессоров с помощью команды</w:t>
      </w:r>
    </w:p>
    <w:p>
      <w:pPr>
        <w:pStyle w:val="Normal"/>
        <w:ind w:left="709" w:hanging="0"/>
        <w:rPr/>
      </w:pPr>
      <w:r>
        <w:rPr/>
      </w:r>
    </w:p>
    <w:p>
      <w:pPr>
        <w:pStyle w:val="4"/>
        <w:rPr/>
      </w:pPr>
      <w:r>
        <w:rPr/>
        <w:tab/>
        <w:t>1 процесс:</w:t>
      </w:r>
    </w:p>
    <w:p>
      <w:pPr>
        <w:pStyle w:val="Normal"/>
        <w:rPr/>
      </w:pPr>
      <w:r>
        <w:rPr/>
        <w:drawing>
          <wp:inline distT="0" distB="0" distL="0" distR="0">
            <wp:extent cx="5940425" cy="671195"/>
            <wp:effectExtent l="0" t="0" r="0" b="0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918200" cy="1631950"/>
            <wp:effectExtent l="0" t="0" r="0" b="0"/>
            <wp:docPr id="3" name="Изображение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ab/>
        <w:t>2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710565"/>
            <wp:effectExtent l="0" t="0" r="0" b="0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17565" cy="1221105"/>
            <wp:effectExtent l="0" t="0" r="0" b="0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ab/>
        <w:t>3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74370"/>
            <wp:effectExtent l="0" t="0" r="0" b="0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22645" cy="1168400"/>
            <wp:effectExtent l="0" t="0" r="0" b="0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 xml:space="preserve"> </w:t>
      </w:r>
      <w:r>
        <w:rPr/>
        <w:tab/>
        <w:t>4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68020"/>
            <wp:effectExtent l="0" t="0" r="0" b="0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55665" cy="1555750"/>
            <wp:effectExtent l="0" t="0" r="0" b="0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ab/>
        <w:t>6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548005"/>
            <wp:effectExtent l="0" t="0" r="0" b="0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ab/>
      </w:r>
      <w:r>
        <w:rPr/>
        <w:drawing>
          <wp:inline distT="0" distB="0" distL="0" distR="0">
            <wp:extent cx="5264150" cy="2997200"/>
            <wp:effectExtent l="0" t="0" r="0" b="0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55030" cy="1060450"/>
            <wp:effectExtent l="0" t="0" r="0" b="0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ab/>
        <w:t>8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675640"/>
            <wp:effectExtent l="0" t="0" r="0" b="0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92800" cy="2489200"/>
            <wp:effectExtent l="0" t="0" r="0" b="0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857875" cy="1003300"/>
            <wp:effectExtent l="0" t="0" r="0" b="0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567"/>
        <w:rPr/>
      </w:pPr>
      <w:r>
        <w:rPr/>
        <w:t>12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631825"/>
            <wp:effectExtent l="0" t="0" r="0" b="0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3086100"/>
            <wp:effectExtent l="0" t="0" r="0" b="0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1037590"/>
            <wp:effectExtent l="0" t="0" r="0" b="0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ab/>
        <w:t xml:space="preserve">Как видно из скриншотов метрик, условный показатель </w:t>
      </w:r>
      <w:r>
        <w:rPr>
          <w:lang w:val="en-US"/>
        </w:rPr>
        <w:t>bogo</w:t>
      </w:r>
      <w:r>
        <w:rPr/>
        <w:t xml:space="preserve"> </w:t>
      </w:r>
      <w:r>
        <w:rPr>
          <w:lang w:val="en-US"/>
        </w:rPr>
        <w:t>ops</w:t>
      </w:r>
      <w:r>
        <w:rPr/>
        <w:t xml:space="preserve"> перестаёт расти после 4 параллельно запущенных процессов, при этом продолжает расти показатель %</w:t>
      </w:r>
      <w:r>
        <w:rPr>
          <w:lang w:val="en-US"/>
        </w:rPr>
        <w:t>sysytem</w:t>
      </w:r>
      <w:r>
        <w:rPr/>
        <w:t>, что плохо для производительности, ведь он отнимает %</w:t>
      </w:r>
      <w:r>
        <w:rPr>
          <w:lang w:val="en-US"/>
        </w:rPr>
        <w:t>user</w:t>
      </w:r>
      <w:r>
        <w:rPr/>
        <w:t xml:space="preserve"> время процессора.</w:t>
      </w:r>
    </w:p>
    <w:p>
      <w:pPr>
        <w:pStyle w:val="3"/>
        <w:numPr>
          <w:ilvl w:val="1"/>
          <w:numId w:val="2"/>
        </w:numPr>
        <w:ind w:left="567" w:hanging="567"/>
        <w:rPr>
          <w:lang w:val="en-US"/>
        </w:rPr>
      </w:pPr>
      <w:r>
        <w:rPr/>
        <w:t xml:space="preserve"> </w:t>
      </w:r>
      <w:r>
        <w:rPr>
          <w:lang w:val="en-US"/>
        </w:rPr>
        <w:t>Euler</w:t>
        <w:tab/>
        <w:tab/>
      </w:r>
    </w:p>
    <w:p>
      <w:pPr>
        <w:pStyle w:val="Normal"/>
        <w:ind w:left="708" w:hanging="0"/>
        <w:rPr/>
      </w:pPr>
      <w:r>
        <w:rPr/>
        <w:t>Метод загружает процессор «полезной» работой высчитывания последовательности Эйлера. Тесты проводятся по 10 секунд с разным количеством одновременно работающих стрессоров с помощью команды</w:t>
      </w:r>
    </w:p>
    <w:p>
      <w:pPr>
        <w:pStyle w:val="Normal"/>
        <w:ind w:left="708" w:hanging="0"/>
        <w:rPr>
          <w:i/>
          <w:i/>
          <w:iCs/>
          <w:lang w:val="en-US"/>
        </w:rPr>
      </w:pPr>
      <w:r>
        <w:rPr>
          <w:i/>
          <w:iCs/>
          <w:lang w:val="en-US"/>
        </w:rPr>
        <w:t>stress-ng -t 10s –cpu-method euler –metrics –cpu [</w:t>
      </w:r>
      <w:r>
        <w:rPr>
          <w:i/>
          <w:iCs/>
        </w:rPr>
        <w:t>кол</w:t>
      </w:r>
      <w:r>
        <w:rPr>
          <w:i/>
          <w:iCs/>
          <w:lang w:val="en-US"/>
        </w:rPr>
        <w:t>-</w:t>
      </w:r>
      <w:r>
        <w:rPr>
          <w:i/>
          <w:iCs/>
        </w:rPr>
        <w:t>во</w:t>
      </w:r>
      <w:r>
        <w:rPr>
          <w:i/>
          <w:iCs/>
          <w:lang w:val="en-US"/>
        </w:rPr>
        <w:t xml:space="preserve"> </w:t>
      </w:r>
      <w:r>
        <w:rPr>
          <w:i/>
          <w:iCs/>
        </w:rPr>
        <w:t>процессов</w:t>
      </w:r>
      <w:r>
        <w:rPr>
          <w:i/>
          <w:iCs/>
          <w:lang w:val="en-US"/>
        </w:rPr>
        <w:t>]</w:t>
      </w:r>
    </w:p>
    <w:p>
      <w:pPr>
        <w:pStyle w:val="4"/>
        <w:ind w:firstLine="708"/>
        <w:rPr/>
      </w:pPr>
      <w:r>
        <w:rPr/>
        <w:t>1 процесс:</w:t>
      </w:r>
    </w:p>
    <w:p>
      <w:pPr>
        <w:pStyle w:val="Normal"/>
        <w:rPr/>
      </w:pPr>
      <w:r>
        <w:rPr/>
        <w:drawing>
          <wp:inline distT="0" distB="0" distL="0" distR="0">
            <wp:extent cx="5940425" cy="663575"/>
            <wp:effectExtent l="0" t="0" r="0" b="0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1765300"/>
            <wp:effectExtent l="0" t="0" r="0" b="0"/>
            <wp:docPr id="20" name="Изображение20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15308" r="0" b="36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ab/>
        <w:t>2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36270"/>
            <wp:effectExtent l="0" t="0" r="0" b="0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470150"/>
            <wp:effectExtent l="0" t="0" r="0" b="0"/>
            <wp:docPr id="22" name="Изображение22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3827" r="0" b="28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>
          <w:lang w:val="en-US"/>
        </w:rPr>
        <w:tab/>
      </w:r>
      <w:r>
        <w:rPr/>
        <w:t>3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75640"/>
            <wp:effectExtent l="0" t="0" r="0" b="0"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108200"/>
            <wp:effectExtent l="0" t="0" r="0" b="0"/>
            <wp:docPr id="24" name="Изображение24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3645" r="0" b="38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ab/>
        <w:t>4 процесса:</w:t>
      </w:r>
    </w:p>
    <w:p>
      <w:pPr>
        <w:pStyle w:val="Normal"/>
        <w:rPr/>
      </w:pPr>
      <w:r>
        <w:rPr/>
        <w:drawing>
          <wp:inline distT="0" distB="0" distL="0" distR="0">
            <wp:extent cx="5940425" cy="657225"/>
            <wp:effectExtent l="0" t="0" r="0" b="0"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0425" cy="2095500"/>
            <wp:effectExtent l="0" t="0" r="0" b="0"/>
            <wp:docPr id="26" name="Изображение26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11142" r="0" b="31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ab/>
        <w:t>Достигнут предел по загрузке процессоров параллельными потоками. Информация из нескольких профилирующих утилит о занимаемых каждым нагружающим процессом ресурсах (</w:t>
      </w:r>
      <w:r>
        <w:rPr>
          <w:lang w:val="en-US"/>
        </w:rPr>
        <w:t>pidstat</w:t>
      </w:r>
      <w:r>
        <w:rPr/>
        <w:t xml:space="preserve"> -</w:t>
      </w:r>
      <w:r>
        <w:rPr>
          <w:lang w:val="en-US"/>
        </w:rPr>
        <w:t>u</w:t>
      </w:r>
      <w:r>
        <w:rPr/>
        <w:t xml:space="preserve"> -</w:t>
      </w:r>
      <w:r>
        <w:rPr>
          <w:lang w:val="en-US"/>
        </w:rPr>
        <w:t>C</w:t>
      </w:r>
      <w:r>
        <w:rPr/>
        <w:t xml:space="preserve"> </w:t>
      </w:r>
      <w:r>
        <w:rPr>
          <w:lang w:val="en-US"/>
        </w:rPr>
        <w:t>stress</w:t>
      </w:r>
      <w:r>
        <w:rPr/>
        <w:t xml:space="preserve"> 3) и  загруженности процессора (</w:t>
      </w:r>
      <w:r>
        <w:rPr>
          <w:lang w:val="en-US"/>
        </w:rPr>
        <w:t>sar</w:t>
      </w:r>
      <w:r>
        <w:rPr/>
        <w:t xml:space="preserve"> -</w:t>
      </w:r>
      <w:r>
        <w:rPr>
          <w:lang w:val="en-US"/>
        </w:rPr>
        <w:t>u</w:t>
      </w:r>
      <w:r>
        <w:rPr/>
        <w:t xml:space="preserve"> 3), каждая утилита производит измерения раз в 3 секунды.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527675" cy="1968500"/>
            <wp:effectExtent l="0" t="0" r="0" b="0"/>
            <wp:docPr id="27" name="Изображение2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6952" t="4513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Отмечу также, что значение </w:t>
      </w:r>
      <w:r>
        <w:rPr>
          <w:i/>
          <w:iCs/>
          <w:lang w:val="en-US"/>
        </w:rPr>
        <w:t>bogo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ops</w:t>
      </w:r>
      <w:r>
        <w:rPr/>
        <w:t xml:space="preserve"> может быть разным при каждом запуске из-за разного системного времени, конфигурация которого не представляется возможной с помощью </w:t>
      </w:r>
      <w:r>
        <w:rPr>
          <w:lang w:val="en-US"/>
        </w:rPr>
        <w:t>stress</w:t>
      </w:r>
      <w:r>
        <w:rPr/>
        <w:t>-</w:t>
      </w:r>
      <w:r>
        <w:rPr>
          <w:lang w:val="en-US"/>
        </w:rPr>
        <w:t>ng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1982470</wp:posOffset>
            </wp:positionH>
            <wp:positionV relativeFrom="paragraph">
              <wp:posOffset>500380</wp:posOffset>
            </wp:positionV>
            <wp:extent cx="794385" cy="268605"/>
            <wp:effectExtent l="0" t="0" r="0" b="0"/>
            <wp:wrapNone/>
            <wp:docPr id="28" name="Рукописный ввод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укописный ввод 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2091055</wp:posOffset>
            </wp:positionH>
            <wp:positionV relativeFrom="paragraph">
              <wp:posOffset>1143635</wp:posOffset>
            </wp:positionV>
            <wp:extent cx="680720" cy="249555"/>
            <wp:effectExtent l="0" t="0" r="0" b="0"/>
            <wp:wrapNone/>
            <wp:docPr id="29" name="Рукописный ввод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укописный ввод 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2089785</wp:posOffset>
            </wp:positionH>
            <wp:positionV relativeFrom="paragraph">
              <wp:posOffset>1843405</wp:posOffset>
            </wp:positionV>
            <wp:extent cx="642620" cy="234950"/>
            <wp:effectExtent l="0" t="0" r="0" b="0"/>
            <wp:wrapNone/>
            <wp:docPr id="30" name="Рукописный ввод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укописный ввод 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1997075</wp:posOffset>
            </wp:positionH>
            <wp:positionV relativeFrom="paragraph">
              <wp:posOffset>2478405</wp:posOffset>
            </wp:positionV>
            <wp:extent cx="787400" cy="247650"/>
            <wp:effectExtent l="0" t="0" r="0" b="0"/>
            <wp:wrapNone/>
            <wp:docPr id="31" name="Рукописный ввод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укописный ввод 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3425825</wp:posOffset>
            </wp:positionH>
            <wp:positionV relativeFrom="paragraph">
              <wp:posOffset>2656205</wp:posOffset>
            </wp:positionV>
            <wp:extent cx="296545" cy="18415"/>
            <wp:effectExtent l="0" t="0" r="0" b="0"/>
            <wp:wrapNone/>
            <wp:docPr id="32" name="Рукописный ввод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укописный ввод 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" cy="1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3457575</wp:posOffset>
            </wp:positionH>
            <wp:positionV relativeFrom="paragraph">
              <wp:posOffset>1995805</wp:posOffset>
            </wp:positionV>
            <wp:extent cx="284480" cy="18415"/>
            <wp:effectExtent l="0" t="0" r="0" b="0"/>
            <wp:wrapNone/>
            <wp:docPr id="33" name="Рукописный ввод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укописный ввод 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1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3451225</wp:posOffset>
            </wp:positionH>
            <wp:positionV relativeFrom="paragraph">
              <wp:posOffset>1354455</wp:posOffset>
            </wp:positionV>
            <wp:extent cx="322580" cy="37465"/>
            <wp:effectExtent l="0" t="0" r="0" b="0"/>
            <wp:wrapNone/>
            <wp:docPr id="34" name="Рукописный ввод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укописный ввод 1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" cy="3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3451225</wp:posOffset>
            </wp:positionH>
            <wp:positionV relativeFrom="paragraph">
              <wp:posOffset>686435</wp:posOffset>
            </wp:positionV>
            <wp:extent cx="313690" cy="34925"/>
            <wp:effectExtent l="0" t="0" r="0" b="0"/>
            <wp:wrapNone/>
            <wp:docPr id="35" name="Рукописный ввод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укописный ввод 1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3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4047490</wp:posOffset>
            </wp:positionH>
            <wp:positionV relativeFrom="paragraph">
              <wp:posOffset>687070</wp:posOffset>
            </wp:positionV>
            <wp:extent cx="306070" cy="20955"/>
            <wp:effectExtent l="0" t="0" r="0" b="0"/>
            <wp:wrapNone/>
            <wp:docPr id="36" name="Рукописный ввод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укописный ввод 1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" cy="2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4028440</wp:posOffset>
            </wp:positionH>
            <wp:positionV relativeFrom="paragraph">
              <wp:posOffset>1366520</wp:posOffset>
            </wp:positionV>
            <wp:extent cx="309880" cy="24765"/>
            <wp:effectExtent l="0" t="0" r="0" b="0"/>
            <wp:wrapNone/>
            <wp:docPr id="37" name="Рукописный ввод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укописный ввод 1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2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4041775</wp:posOffset>
            </wp:positionH>
            <wp:positionV relativeFrom="paragraph">
              <wp:posOffset>2020570</wp:posOffset>
            </wp:positionV>
            <wp:extent cx="270510" cy="31750"/>
            <wp:effectExtent l="0" t="0" r="0" b="0"/>
            <wp:wrapNone/>
            <wp:docPr id="38" name="Рукописный ввод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укописный ввод 1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3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4048125</wp:posOffset>
            </wp:positionH>
            <wp:positionV relativeFrom="paragraph">
              <wp:posOffset>2687955</wp:posOffset>
            </wp:positionV>
            <wp:extent cx="271780" cy="18415"/>
            <wp:effectExtent l="0" t="0" r="0" b="0"/>
            <wp:wrapNone/>
            <wp:docPr id="39" name="Рукописный ввод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укописный ввод 1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" cy="1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inline distT="0" distB="0" distL="0" distR="0">
            <wp:extent cx="5940425" cy="2749550"/>
            <wp:effectExtent l="0" t="0" r="0" b="0"/>
            <wp:docPr id="40" name="Изображение28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28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0" t="9908" r="0" b="2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8"/>
          <w:tab w:val="left" w:pos="3490" w:leader="none"/>
        </w:tabs>
        <w:rPr/>
      </w:pPr>
      <w:r>
        <w:rPr/>
        <w:t xml:space="preserve">Теперь проверим, увеличится ли показатель </w:t>
      </w:r>
      <w:r>
        <w:rPr>
          <w:lang w:val="en-US"/>
        </w:rPr>
        <w:t>bogo</w:t>
      </w:r>
      <w:r>
        <w:rPr/>
        <w:t xml:space="preserve"> </w:t>
      </w:r>
      <w:r>
        <w:rPr>
          <w:lang w:val="en-US"/>
        </w:rPr>
        <w:t>ops</w:t>
      </w:r>
      <w:r>
        <w:rPr/>
        <w:t xml:space="preserve"> при увеличении числа стрессоров (параллельно работающих процессов)</w:t>
      </w:r>
    </w:p>
    <w:p>
      <w:pPr>
        <w:pStyle w:val="4"/>
        <w:rPr/>
      </w:pPr>
      <w:r>
        <w:rPr/>
        <w:tab/>
        <w:t>5 процессов:</w:t>
      </w:r>
    </w:p>
    <w:p>
      <w:pPr>
        <w:pStyle w:val="Normal"/>
        <w:tabs>
          <w:tab w:val="clear" w:pos="708"/>
          <w:tab w:val="left" w:pos="3490" w:leader="none"/>
        </w:tabs>
        <w:rPr/>
      </w:pPr>
      <w:r>
        <w:rPr/>
        <w:drawing>
          <wp:inline distT="0" distB="0" distL="0" distR="0">
            <wp:extent cx="5940425" cy="652145"/>
            <wp:effectExtent l="0" t="0" r="0" b="0"/>
            <wp:docPr id="41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tabs>
          <w:tab w:val="clear" w:pos="708"/>
          <w:tab w:val="left" w:pos="3490" w:leader="none"/>
        </w:tabs>
        <w:rPr/>
      </w:pPr>
      <w:r>
        <w:rPr/>
        <w:drawing>
          <wp:inline distT="0" distB="0" distL="0" distR="0">
            <wp:extent cx="5940425" cy="2082800"/>
            <wp:effectExtent l="0" t="0" r="0" b="0"/>
            <wp:docPr id="42" name="Изображение30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30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27833" r="0" b="15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ab/>
        <w:t>6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666115"/>
            <wp:effectExtent l="0" t="0" r="0" b="0"/>
            <wp:docPr id="43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0425" cy="2533650"/>
            <wp:effectExtent l="0" t="0" r="0" b="0"/>
            <wp:docPr id="44" name="Изображение32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32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0" t="3827" r="0" b="26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ab/>
        <w:t>8 процессов:</w:t>
      </w:r>
    </w:p>
    <w:p>
      <w:pPr>
        <w:pStyle w:val="Normal"/>
        <w:rPr/>
      </w:pPr>
      <w:r>
        <w:rPr/>
        <w:drawing>
          <wp:inline distT="0" distB="0" distL="0" distR="0">
            <wp:extent cx="5940425" cy="664210"/>
            <wp:effectExtent l="0" t="0" r="0" b="0"/>
            <wp:docPr id="45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0425" cy="2203450"/>
            <wp:effectExtent l="0" t="0" r="0" b="0"/>
            <wp:docPr id="46" name="Изображение34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34" descr="Изображение выглядит как текст, снимок экрана, меню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20009" r="0" b="19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На значениях видно, что показатель </w:t>
      </w:r>
      <w:r>
        <w:rPr>
          <w:lang w:val="en-US"/>
        </w:rPr>
        <w:t>bogo</w:t>
      </w:r>
      <w:r>
        <w:rPr/>
        <w:t xml:space="preserve"> </w:t>
      </w:r>
      <w:r>
        <w:rPr>
          <w:lang w:val="en-US"/>
        </w:rPr>
        <w:t>ops</w:t>
      </w:r>
      <w:r>
        <w:rPr/>
        <w:t xml:space="preserve"> и </w:t>
      </w:r>
      <w:r>
        <w:rPr>
          <w:lang w:val="en-US"/>
        </w:rPr>
        <w:t>user</w:t>
      </w:r>
      <w:r>
        <w:rPr/>
        <w:t xml:space="preserve"> </w:t>
      </w:r>
      <w:r>
        <w:rPr>
          <w:lang w:val="en-US"/>
        </w:rPr>
        <w:t>time</w:t>
      </w:r>
      <w:r>
        <w:rPr/>
        <w:t xml:space="preserve"> сопоставимы со значениями при запуске 4 процессов, а значит производительность при числе процессов большем чем число доступных процессоров не увеличится.</w:t>
      </w:r>
    </w:p>
    <w:p>
      <w:pPr>
        <w:pStyle w:val="2"/>
        <w:numPr>
          <w:ilvl w:val="0"/>
          <w:numId w:val="2"/>
        </w:numPr>
        <w:rPr>
          <w:lang w:val="en-US"/>
        </w:rPr>
      </w:pPr>
      <w:r>
        <w:rPr>
          <w:lang w:val="en-US"/>
        </w:rPr>
        <w:t>Cache</w:t>
      </w:r>
    </w:p>
    <w:p>
      <w:pPr>
        <w:pStyle w:val="Normal"/>
        <w:widowControl/>
        <w:suppressAutoHyphens w:val="true"/>
        <w:bidi w:val="0"/>
        <w:spacing w:lineRule="auto" w:line="259" w:before="0" w:after="160"/>
        <w:ind w:left="340" w:right="0" w:hanging="0"/>
        <w:jc w:val="left"/>
        <w:rPr>
          <w:lang w:val="en-US"/>
        </w:rPr>
      </w:pPr>
      <w:r>
        <w:rPr/>
        <w:t>С помощью этого метода нагрузки мы проверяем производительность кэшей процессора.</w:t>
      </w:r>
    </w:p>
    <w:p>
      <w:pPr>
        <w:pStyle w:val="Normal"/>
        <w:widowControl/>
        <w:suppressAutoHyphens w:val="true"/>
        <w:bidi w:val="0"/>
        <w:spacing w:lineRule="auto" w:line="259" w:before="0" w:after="160"/>
        <w:ind w:left="340" w:right="0" w:hanging="0"/>
        <w:jc w:val="left"/>
        <w:rPr>
          <w:lang w:val="en-US"/>
        </w:rPr>
      </w:pPr>
      <w:r>
        <w:rPr/>
        <w:t xml:space="preserve">Параметр при аргументе </w:t>
      </w:r>
      <w:r>
        <w:rPr>
          <w:i/>
          <w:iCs/>
        </w:rPr>
        <w:t>—cache</w:t>
      </w:r>
      <w:r>
        <w:rPr>
          <w:i w:val="false"/>
          <w:iCs w:val="false"/>
        </w:rPr>
        <w:t xml:space="preserve"> означает кол-во стрессоров, которые будут запущены. В этом аргументе кол-во стрессоров равно кол-ву создаваемых процессов в системе.</w:t>
      </w:r>
    </w:p>
    <w:p>
      <w:pPr>
        <w:pStyle w:val="3"/>
        <w:numPr>
          <w:ilvl w:val="1"/>
          <w:numId w:val="2"/>
        </w:numPr>
        <w:rPr>
          <w:lang w:val="en-US"/>
        </w:rPr>
      </w:pPr>
      <w:r>
        <w:rPr>
          <w:lang w:val="en-US"/>
        </w:rPr>
        <w:t>l1chache-ways</w:t>
      </w:r>
    </w:p>
    <w:p>
      <w:pPr>
        <w:pStyle w:val="Normal"/>
        <w:ind w:left="708" w:hanging="0"/>
        <w:rPr/>
      </w:pPr>
      <w:r>
        <w:rPr/>
        <w:t xml:space="preserve">Стрессоры кэша при этом аргументе позваляют регулировать количество используемых кэш-строк из кэш-памяти указанного уровня (в нашем случае L1). </w:t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>Для начала удостоверимся, что при использовании кол-ва стрессоров, равного кол-ву процессоров в системе, мы достигнем максимальной производительности при данном параметре: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99135"/>
            <wp:effectExtent l="0" t="0" r="0" b="0"/>
            <wp:wrapSquare wrapText="largest"/>
            <wp:docPr id="47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1</w:t>
        <w:tab/>
        <w:tab/>
        <w:t>bogo ops: 1122</w:t>
      </w:r>
    </w:p>
    <w:p>
      <w:pPr>
        <w:pStyle w:val="Normal"/>
        <w:ind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70560"/>
            <wp:effectExtent l="0" t="0" r="0" b="0"/>
            <wp:wrapSquare wrapText="largest"/>
            <wp:docPr id="48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>stressors: 2</w:t>
        <w:tab/>
        <w:tab/>
        <w:t>bogo ops: 1316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56590"/>
            <wp:effectExtent l="0" t="0" r="0" b="0"/>
            <wp:wrapSquare wrapText="largest"/>
            <wp:docPr id="49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4</w:t>
        <w:tab/>
        <w:tab/>
        <w:t>bogo ops: 2412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95960"/>
            <wp:effectExtent l="0" t="0" r="0" b="0"/>
            <wp:wrapSquare wrapText="largest"/>
            <wp:docPr id="50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8</w:t>
        <w:tab/>
        <w:tab/>
        <w:t>bogo ops: 4008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69925"/>
            <wp:effectExtent l="0" t="0" r="0" b="0"/>
            <wp:wrapSquare wrapText="largest"/>
            <wp:docPr id="51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12</w:t>
        <w:tab/>
        <w:t>bogo ops: 3709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224790</wp:posOffset>
            </wp:positionH>
            <wp:positionV relativeFrom="paragraph">
              <wp:posOffset>635</wp:posOffset>
            </wp:positionV>
            <wp:extent cx="5490845" cy="647700"/>
            <wp:effectExtent l="0" t="0" r="0" b="0"/>
            <wp:wrapSquare wrapText="largest"/>
            <wp:docPr id="52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16</w:t>
        <w:tab/>
        <w:t>bogo ops: 4359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703580"/>
            <wp:effectExtent l="0" t="0" r="0" b="0"/>
            <wp:wrapSquare wrapText="largest"/>
            <wp:docPr id="53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24</w:t>
        <w:tab/>
        <w:t>bogo ops: 5008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69290"/>
            <wp:effectExtent l="0" t="0" r="0" b="0"/>
            <wp:wrapSquare wrapText="largest"/>
            <wp:docPr id="54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32</w:t>
        <w:tab/>
        <w:t>bogo ops: 4937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95960"/>
            <wp:effectExtent l="0" t="0" r="0" b="0"/>
            <wp:wrapSquare wrapText="largest"/>
            <wp:docPr id="55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64</w:t>
        <w:tab/>
        <w:t>bogo ops: 4577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661035"/>
            <wp:effectExtent l="0" t="0" r="0" b="0"/>
            <wp:wrapSquare wrapText="largest"/>
            <wp:docPr id="56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stressors: 128</w:t>
        <w:tab/>
        <w:t>bogo ops: 4399</w:t>
      </w:r>
    </w:p>
    <w:p>
      <w:pPr>
        <w:pStyle w:val="Normal"/>
        <w:ind w:left="708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>Исходя из этого, количество стрессоров, при котором возможна максимальная производительность работы кэшей, не ограничевается 8, но доходит до 32 и не уступает при большем количестве.</w:t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 xml:space="preserve">Однако нельзя не упомянуть, что при мониторинге работы стрессоров с помощью </w:t>
      </w:r>
      <w:r>
        <w:rPr>
          <w:i/>
          <w:iCs/>
        </w:rPr>
        <w:t xml:space="preserve">htop -F stress </w:t>
      </w:r>
      <w:r>
        <w:rPr>
          <w:i w:val="false"/>
          <w:iCs w:val="false"/>
        </w:rPr>
        <w:t>можно наблюдать разное потребление времени процессора стрессорами.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2398395"/>
            <wp:effectExtent l="0" t="0" r="0" b="0"/>
            <wp:wrapSquare wrapText="largest"/>
            <wp:docPr id="57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0" t="0" r="0" b="3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~16% при 2 стрессорах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posOffset>281940</wp:posOffset>
            </wp:positionH>
            <wp:positionV relativeFrom="paragraph">
              <wp:posOffset>7620</wp:posOffset>
            </wp:positionV>
            <wp:extent cx="5490845" cy="1943100"/>
            <wp:effectExtent l="0" t="0" r="0" b="0"/>
            <wp:wrapSquare wrapText="largest"/>
            <wp:docPr id="58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0" t="16342" r="0" b="30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~27% при 4 стрессорах</w:t>
      </w:r>
    </w:p>
    <w:p>
      <w:pPr>
        <w:pStyle w:val="Normal"/>
        <w:ind w:left="708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224790</wp:posOffset>
            </wp:positionH>
            <wp:positionV relativeFrom="paragraph">
              <wp:posOffset>13335</wp:posOffset>
            </wp:positionV>
            <wp:extent cx="5490845" cy="2152650"/>
            <wp:effectExtent l="0" t="0" r="0" b="0"/>
            <wp:wrapSquare wrapText="largest"/>
            <wp:docPr id="59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0" t="17273" r="0" b="23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~58% при 8 стрессорах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215265</wp:posOffset>
            </wp:positionH>
            <wp:positionV relativeFrom="paragraph">
              <wp:posOffset>15240</wp:posOffset>
            </wp:positionV>
            <wp:extent cx="5490845" cy="2419350"/>
            <wp:effectExtent l="0" t="0" r="0" b="0"/>
            <wp:wrapSquare wrapText="largest"/>
            <wp:docPr id="60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0" t="16290" r="0" b="17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~63% при 12 стрессорах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posOffset>224790</wp:posOffset>
            </wp:positionH>
            <wp:positionV relativeFrom="paragraph">
              <wp:posOffset>-60960</wp:posOffset>
            </wp:positionV>
            <wp:extent cx="5490845" cy="2762250"/>
            <wp:effectExtent l="0" t="0" r="0" b="0"/>
            <wp:wrapSquare wrapText="largest"/>
            <wp:docPr id="61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0" t="16025" r="0" b="8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~72% при 16 стрессорах</w:t>
      </w:r>
    </w:p>
    <w:p>
      <w:pPr>
        <w:pStyle w:val="Normal"/>
        <w:ind w:left="708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224790</wp:posOffset>
            </wp:positionH>
            <wp:positionV relativeFrom="paragraph">
              <wp:posOffset>37465</wp:posOffset>
            </wp:positionV>
            <wp:extent cx="5490845" cy="3079750"/>
            <wp:effectExtent l="0" t="0" r="0" b="0"/>
            <wp:wrapSquare wrapText="largest"/>
            <wp:docPr id="62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0" t="1585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>~79% при 24 стрессорах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posOffset>224790</wp:posOffset>
            </wp:positionH>
            <wp:positionV relativeFrom="paragraph">
              <wp:posOffset>30480</wp:posOffset>
            </wp:positionV>
            <wp:extent cx="5490845" cy="3077210"/>
            <wp:effectExtent l="0" t="0" r="0" b="0"/>
            <wp:wrapSquare wrapText="largest"/>
            <wp:docPr id="63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0" t="1592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~83% при 32 стрессорах</w:t>
      </w:r>
    </w:p>
    <w:p>
      <w:pPr>
        <w:pStyle w:val="Normal"/>
        <w:ind w:left="708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3660140"/>
            <wp:effectExtent l="0" t="0" r="0" b="0"/>
            <wp:wrapSquare wrapText="largest"/>
            <wp:docPr id="64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>~75% при 64 стрессорах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3660140"/>
            <wp:effectExtent l="0" t="0" r="0" b="0"/>
            <wp:wrapSquare wrapText="largest"/>
            <wp:docPr id="65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</w:rPr>
        <w:t>~69% при 128 стрессорах</w:t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 xml:space="preserve">Значит, производительность кэша зависит от средней загрузки процессора полезной работой (в контексте программы). </w:t>
      </w:r>
    </w:p>
    <w:p>
      <w:pPr>
        <w:pStyle w:val="Normal"/>
        <w:ind w:left="708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 xml:space="preserve">Теперь изменим параметр аргумента </w:t>
      </w:r>
      <w:r>
        <w:rPr>
          <w:i/>
          <w:iCs/>
        </w:rPr>
        <w:t>—</w:t>
      </w:r>
      <w:r>
        <w:rPr>
          <w:i/>
          <w:iCs/>
          <w:strike w:val="false"/>
          <w:dstrike w:val="false"/>
        </w:rPr>
        <w:t>cache-ways</w:t>
      </w:r>
      <w:r>
        <w:rPr>
          <w:i w:val="false"/>
          <w:iCs w:val="false"/>
          <w:strike w:val="false"/>
          <w:dstrike w:val="false"/>
        </w:rPr>
        <w:t xml:space="preserve"> и протестируем на лучших показателях по параметру </w:t>
      </w:r>
      <w:r>
        <w:rPr>
          <w:i/>
          <w:iCs/>
          <w:strike w:val="false"/>
          <w:dstrike w:val="false"/>
        </w:rPr>
        <w:t>—cache</w:t>
      </w:r>
      <w:r>
        <w:rPr>
          <w:i w:val="false"/>
          <w:iCs w:val="false"/>
          <w:strike w:val="false"/>
          <w:dstrike w:val="false"/>
        </w:rPr>
        <w:t>.</w:t>
      </w:r>
    </w:p>
    <w:p>
      <w:pPr>
        <w:pStyle w:val="Normal"/>
        <w:ind w:left="708" w:hanging="0"/>
        <w:rPr/>
      </w:pPr>
      <w:r>
        <w:rPr>
          <w:i w:val="false"/>
          <w:iCs w:val="false"/>
          <w:strike w:val="false"/>
          <w:dstrike w:val="false"/>
        </w:rPr>
        <w:t>Минимальное допустимое значение этого параметра — 1B.</w:t>
      </w:r>
    </w:p>
    <w:p>
      <w:pPr>
        <w:pStyle w:val="Normal"/>
        <w:ind w:left="708" w:hanging="0"/>
        <w:rPr/>
      </w:pPr>
      <w:r>
        <w:rPr>
          <w:i w:val="false"/>
          <w:iCs w:val="false"/>
          <w:strike w:val="false"/>
          <w:dstrike w:val="false"/>
        </w:rPr>
        <w:t xml:space="preserve">Максимальное допустимое значение этого параметра — 64KB. </w:t>
      </w:r>
    </w:p>
    <w:p>
      <w:pPr>
        <w:pStyle w:val="Normal"/>
        <w:ind w:left="708" w:hanging="0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4029075"/>
            <wp:effectExtent l="0" t="0" r="0" b="0"/>
            <wp:wrapSquare wrapText="largest"/>
            <wp:docPr id="66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strike w:val="false"/>
          <w:dstrike w:val="false"/>
        </w:rPr>
        <w:t>Для 24 стрессоров лучший результат показали параметры 64KB и 1024B</w:t>
      </w:r>
    </w:p>
    <w:p>
      <w:pPr>
        <w:pStyle w:val="Normal"/>
        <w:ind w:hanging="0"/>
        <w:rPr>
          <w:i w:val="false"/>
          <w:i w:val="false"/>
          <w:iCs w:val="false"/>
          <w:strike w:val="false"/>
          <w:dstrike w:val="false"/>
        </w:rPr>
      </w:pPr>
      <w:r>
        <w:rPr>
          <w:i w:val="false"/>
          <w:iCs w:val="false"/>
          <w:strike w:val="false"/>
          <w:dstrike w:val="false"/>
        </w:rPr>
      </w:r>
    </w:p>
    <w:p>
      <w:pPr>
        <w:pStyle w:val="Normal"/>
        <w:ind w:hanging="0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522595"/>
            <wp:effectExtent l="0" t="0" r="0" b="0"/>
            <wp:wrapSquare wrapText="largest"/>
            <wp:docPr id="67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false"/>
          <w:iCs w:val="false"/>
          <w:strike w:val="false"/>
          <w:dstrike w:val="false"/>
        </w:rPr>
        <w:t>Для 32 стрессоров лучший результат показали параметры 16KB и 4KB</w:t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 xml:space="preserve">Чтобы увеличить время программы на процессоре и минимизировать время системы, воспользуемся опцией </w:t>
      </w:r>
      <w:r>
        <w:rPr>
          <w:i/>
          <w:iCs/>
        </w:rPr>
        <w:t>-</w:t>
      </w:r>
      <w:r>
        <w:rPr>
          <w:i/>
          <w:iCs/>
          <w:strike w:val="false"/>
          <w:dstrike w:val="false"/>
        </w:rPr>
        <w:t>cache-no-affinity</w:t>
      </w:r>
      <w:r>
        <w:rPr>
          <w:i w:val="false"/>
          <w:iCs w:val="false"/>
          <w:strike w:val="false"/>
          <w:dstrike w:val="false"/>
        </w:rPr>
        <w:t xml:space="preserve">, запрещающей процессам стрессоров перемещаться на выполнение в другой процессор. </w:t>
      </w:r>
      <w:r>
        <w:rPr>
          <w:i w:val="false"/>
          <w:iCs w:val="false"/>
          <w:strike w:val="false"/>
          <w:dstrike w:val="false"/>
        </w:rPr>
        <w:t>Благодаря этой опции, %user находится на уровне ~100% во время работы стрессоров.</w:t>
      </w:r>
    </w:p>
    <w:p>
      <w:pPr>
        <w:pStyle w:val="Normal"/>
        <w:ind w:left="708" w:hanging="0"/>
        <w:rPr/>
      </w:pPr>
      <w:r>
        <w:rPr>
          <w:i w:val="false"/>
          <w:iCs w:val="false"/>
          <w:strike w:val="false"/>
          <w:dstrike w:val="false"/>
        </w:rPr>
        <w:t>Запуск самых производительных комбинаций с этим параметром показывает следующие результаты:</w:t>
      </w:r>
    </w:p>
    <w:p>
      <w:pPr>
        <w:pStyle w:val="Normal"/>
        <w:ind w:left="708" w:hanging="0"/>
        <w:rPr>
          <w:i w:val="false"/>
          <w:i w:val="false"/>
          <w:iCs w:val="false"/>
          <w:strike w:val="false"/>
          <w:dstrike w:val="false"/>
        </w:rPr>
      </w:pPr>
      <w:r>
        <w:rPr>
          <w:i w:val="false"/>
          <w:iCs w:val="false"/>
          <w:strike w:val="false"/>
          <w:dstrike w:val="false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845" cy="2037715"/>
            <wp:effectExtent l="0" t="0" r="0" b="0"/>
            <wp:wrapSquare wrapText="largest"/>
            <wp:docPr id="68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08" w:hanging="0"/>
        <w:rPr>
          <w:i w:val="false"/>
          <w:i w:val="false"/>
          <w:iCs w:val="false"/>
        </w:rPr>
      </w:pPr>
      <w:r>
        <w:rPr>
          <w:i w:val="false"/>
          <w:iCs w:val="false"/>
        </w:rP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224790</wp:posOffset>
            </wp:positionH>
            <wp:positionV relativeFrom="paragraph">
              <wp:posOffset>76835</wp:posOffset>
            </wp:positionV>
            <wp:extent cx="5490845" cy="3970655"/>
            <wp:effectExtent l="0" t="0" r="0" b="0"/>
            <wp:wrapSquare wrapText="largest"/>
            <wp:docPr id="69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08" w:hanging="0"/>
        <w:rPr/>
      </w:pPr>
      <w:r>
        <w:rPr>
          <w:i w:val="false"/>
          <w:iCs w:val="false"/>
        </w:rPr>
        <w:t>Самый производительный результат - 6755 bogo ops</w:t>
      </w:r>
    </w:p>
    <w:p>
      <w:pPr>
        <w:pStyle w:val="Normal"/>
        <w:ind w:left="708" w:hanging="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3"/>
        <w:numPr>
          <w:ilvl w:val="1"/>
          <w:numId w:val="2"/>
        </w:numPr>
        <w:rPr>
          <w:lang w:val="en-US"/>
        </w:rPr>
      </w:pPr>
      <w:r>
        <w:rPr>
          <w:lang w:val="en-US"/>
        </w:rPr>
        <w:t>stream-l3-size</w:t>
      </w:r>
    </w:p>
    <w:p>
      <w:pPr>
        <w:pStyle w:val="Normal"/>
        <w:rPr>
          <w:lang w:val="en-US"/>
        </w:rPr>
      </w:pPr>
      <w:r>
        <w:rPr/>
        <w:tab/>
      </w:r>
      <w:r>
        <w:rPr/>
        <w:t>Аргумент позволяет определить размер L3 кэша, который будет доступен запускаемым стрессорам. Если этот параметр не определён, утилтита попробует установить размер кэшей через запрос к системной информации. В случае неудачи, будет установлено значение 4МБ.</w:t>
      </w:r>
    </w:p>
    <w:p>
      <w:pPr>
        <w:pStyle w:val="Normal"/>
        <w:rPr>
          <w:lang w:val="en-US"/>
        </w:rPr>
      </w:pPr>
      <w:r>
        <w:rPr/>
        <w:t xml:space="preserve">Аргумент предполагает использование с определенным классом стрессора - </w:t>
      </w:r>
      <w:r>
        <w:rPr>
          <w:i/>
          <w:iCs/>
        </w:rPr>
        <w:t>--stream</w:t>
      </w:r>
      <w:r>
        <w:rPr/>
        <w:t xml:space="preserve"> — который </w:t>
      </w:r>
      <w:r>
        <w:rPr/>
        <w:t xml:space="preserve">проводит нагрузку по методу </w:t>
      </w:r>
      <w:r>
        <w:rPr/>
        <w:t>"Sustainable Memory Bandwidth in High Performance Computers".</w:t>
      </w:r>
    </w:p>
    <w:p>
      <w:pPr>
        <w:pStyle w:val="Normal"/>
        <w:rPr>
          <w:lang w:val="en-US"/>
        </w:rPr>
      </w:pPr>
      <w:r>
        <w:rPr/>
        <w:t xml:space="preserve">Чтобы добиться максимальных загрузки процессора и полезных операций, проведем загрузку разным количеством стрессоров </w:t>
      </w:r>
      <w:r>
        <w:rPr/>
        <w:t>при размере кэша 1МБ</w:t>
      </w:r>
      <w:r>
        <w:rPr/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0</wp:posOffset>
            </wp:positionH>
            <wp:positionV relativeFrom="paragraph">
              <wp:posOffset>-19050</wp:posOffset>
            </wp:positionV>
            <wp:extent cx="5940425" cy="3638550"/>
            <wp:effectExtent l="0" t="0" r="0" b="0"/>
            <wp:wrapSquare wrapText="largest"/>
            <wp:docPr id="70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0" t="6781" r="0" b="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0</wp:posOffset>
            </wp:positionH>
            <wp:positionV relativeFrom="paragraph">
              <wp:posOffset>3676650</wp:posOffset>
            </wp:positionV>
            <wp:extent cx="5940425" cy="1459230"/>
            <wp:effectExtent l="0" t="0" r="0" b="0"/>
            <wp:wrapSquare wrapText="largest"/>
            <wp:docPr id="71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:</w:t>
      </w:r>
    </w:p>
    <w:p>
      <w:pPr>
        <w:pStyle w:val="Normal"/>
        <w:rPr>
          <w:lang w:val="en-US"/>
        </w:rPr>
      </w:pPr>
      <w:r>
        <w:rPr/>
        <w:t xml:space="preserve">2 стрессора </w:t>
        <w:tab/>
        <w:t>52980 bogo ops</w:t>
        <w:tab/>
        <w:tab/>
      </w:r>
      <w:r>
        <w:rPr>
          <w:lang w:val="en-US"/>
        </w:rPr>
        <w:t>~</w:t>
      </w:r>
      <w:r>
        <w:rPr>
          <w:lang w:val="en-US"/>
        </w:rPr>
        <w:t>2649,4</w:t>
      </w:r>
      <w:r>
        <w:rPr>
          <w:lang w:val="en-US"/>
        </w:rPr>
        <w:t xml:space="preserve"> Mflops/sec на 1 процессор</w:t>
      </w:r>
    </w:p>
    <w:p>
      <w:pPr>
        <w:pStyle w:val="Normal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132715</wp:posOffset>
            </wp:positionH>
            <wp:positionV relativeFrom="paragraph">
              <wp:posOffset>19685</wp:posOffset>
            </wp:positionV>
            <wp:extent cx="5588635" cy="3342005"/>
            <wp:effectExtent l="0" t="0" r="0" b="0"/>
            <wp:wrapSquare wrapText="largest"/>
            <wp:docPr id="72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0" t="7487" r="0" b="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622425"/>
            <wp:effectExtent l="0" t="0" r="0" b="0"/>
            <wp:wrapSquare wrapText="largest"/>
            <wp:docPr id="73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4 стрессора</w:t>
        <w:tab/>
        <w:tab/>
        <w:t>159192 bogo ops</w:t>
        <w:tab/>
        <w:tab/>
      </w:r>
      <w:r>
        <w:rPr>
          <w:lang w:val="en-US"/>
        </w:rPr>
        <w:t>~</w:t>
      </w:r>
      <w:r>
        <w:rPr>
          <w:lang w:val="en-US"/>
        </w:rPr>
        <w:t>3980</w:t>
      </w:r>
      <w:r>
        <w:rPr>
          <w:lang w:val="en-US"/>
        </w:rPr>
        <w:t xml:space="preserve">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0</wp:posOffset>
            </wp:positionH>
            <wp:positionV relativeFrom="paragraph">
              <wp:posOffset>-74930</wp:posOffset>
            </wp:positionV>
            <wp:extent cx="5940425" cy="3959860"/>
            <wp:effectExtent l="0" t="0" r="0" b="0"/>
            <wp:wrapSquare wrapText="largest"/>
            <wp:docPr id="74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posOffset>28575</wp:posOffset>
            </wp:positionH>
            <wp:positionV relativeFrom="paragraph">
              <wp:posOffset>3979545</wp:posOffset>
            </wp:positionV>
            <wp:extent cx="5940425" cy="2101215"/>
            <wp:effectExtent l="0" t="0" r="0" b="0"/>
            <wp:wrapSquare wrapText="largest"/>
            <wp:docPr id="75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8 стрессоров</w:t>
        <w:tab/>
        <w:t>327522 bogo ops</w:t>
        <w:tab/>
        <w:tab/>
      </w:r>
      <w:r>
        <w:rPr>
          <w:lang w:val="en-US"/>
        </w:rPr>
        <w:t>~4094,2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76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899410"/>
            <wp:effectExtent l="0" t="0" r="0" b="0"/>
            <wp:wrapSquare wrapText="largest"/>
            <wp:docPr id="77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16 стрессоров</w:t>
        <w:tab/>
        <w:t>655114 bogo ops</w:t>
        <w:tab/>
        <w:tab/>
      </w:r>
      <w:r>
        <w:rPr>
          <w:lang w:val="en-US"/>
        </w:rPr>
        <w:t>~4095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t>Выход количества процессов за количество процессоров не привёл к понижению %user.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634865"/>
            <wp:effectExtent l="0" t="0" r="0" b="0"/>
            <wp:wrapSquare wrapText="largest"/>
            <wp:docPr id="78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32 стрессора</w:t>
        <w:tab/>
        <w:t>1338225 bogo ops</w:t>
        <w:tab/>
        <w:tab/>
      </w:r>
      <w:r>
        <w:rPr>
          <w:lang w:val="en-US"/>
        </w:rPr>
        <w:t>~4180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7432675"/>
            <wp:effectExtent l="0" t="0" r="0" b="0"/>
            <wp:wrapSquare wrapText="largest"/>
            <wp:docPr id="79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64 стрессора</w:t>
        <w:tab/>
        <w:t>2665978 bogo ops</w:t>
        <w:tab/>
        <w:tab/>
        <w:t>~4164,8 Mflops/sec на 1 процессор</w:t>
      </w:r>
    </w:p>
    <w:p>
      <w:pPr>
        <w:pStyle w:val="Normal"/>
        <w:rPr>
          <w:lang w:val="en-US"/>
        </w:rPr>
      </w:pPr>
      <w:r>
        <w:rPr>
          <w:lang w:val="en-US"/>
        </w:rPr>
        <w:t>Из этих бенчмарков можно сделать вывод, что до 8 процессов количество операций с плавающей точкой не достигает своего предела, после 8 находится на примерно одном уровне.</w:t>
      </w:r>
    </w:p>
    <w:p>
      <w:pPr>
        <w:pStyle w:val="Normal"/>
        <w:rPr>
          <w:lang w:val="en-US"/>
        </w:rPr>
      </w:pPr>
      <w:r>
        <w:rPr>
          <w:lang w:val="en-US"/>
        </w:rPr>
        <w:t>Изменение параметра –stream-l3-size- может происходить в диапазоне от 1КБ до 256ТБ. С помощью команды lscpu устанавливается размер кэшей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392555"/>
            <wp:effectExtent l="0" t="0" r="0" b="0"/>
            <wp:wrapSquare wrapText="largest"/>
            <wp:docPr id="80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  <w:t>Протестировав несколько комбинаций с фиксированным параметром –cache 8 получим следующие значения: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posOffset>590550</wp:posOffset>
            </wp:positionH>
            <wp:positionV relativeFrom="paragraph">
              <wp:posOffset>-7620</wp:posOffset>
            </wp:positionV>
            <wp:extent cx="4657090" cy="3276600"/>
            <wp:effectExtent l="0" t="0" r="0" b="0"/>
            <wp:wrapSquare wrapText="largest"/>
            <wp:docPr id="81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0" t="8949" r="21603" b="8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</w:p>
    <w:p>
      <w:pPr>
        <w:pStyle w:val="Style13"/>
        <w:rPr/>
      </w:pPr>
      <w:r>
        <w:rPr/>
        <w:t>При выделении 4 и 8 МБ на каждый сстрессор, получим относительно низкие показатели полезной работы и flops.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-9525</wp:posOffset>
            </wp:positionH>
            <wp:positionV relativeFrom="paragraph">
              <wp:posOffset>19685</wp:posOffset>
            </wp:positionV>
            <wp:extent cx="5940425" cy="2103755"/>
            <wp:effectExtent l="0" t="0" r="0" b="0"/>
            <wp:wrapSquare wrapText="largest"/>
            <wp:docPr id="82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posOffset>66675</wp:posOffset>
            </wp:positionH>
            <wp:positionV relativeFrom="paragraph">
              <wp:posOffset>-53975</wp:posOffset>
            </wp:positionV>
            <wp:extent cx="5857875" cy="5104130"/>
            <wp:effectExtent l="0" t="0" r="0" b="0"/>
            <wp:wrapSquare wrapText="largest"/>
            <wp:docPr id="83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0" t="6634" r="25918" b="5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Рекордным значением является </w:t>
      </w:r>
      <w:r>
        <w:rPr/>
        <w:t>4196 Mflops</w:t>
      </w:r>
    </w:p>
    <w:p>
      <w:pPr>
        <w:pStyle w:val="Style13"/>
        <w:rPr/>
      </w:pPr>
      <w:r>
        <w:rPr/>
        <w:t>При увеличении количества процессов:</w:t>
      </w:r>
    </w:p>
    <w:p>
      <w:pPr>
        <w:pStyle w:val="Style13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6960870"/>
            <wp:effectExtent l="0" t="0" r="0" b="0"/>
            <wp:wrapSquare wrapText="largest"/>
            <wp:docPr id="84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6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3"/>
        <w:rPr/>
      </w:pPr>
      <w:r>
        <w:rPr/>
        <w:t>Получаем значения 4198.2 и 4204 Mflops на каждый процессор.</w:t>
      </w:r>
    </w:p>
    <w:p>
      <w:pPr>
        <w:pStyle w:val="Style13"/>
        <w:rPr/>
      </w:pPr>
      <w:r>
        <w:rPr/>
        <w:t>Рекордное значение: 4204 Mfops</w:t>
      </w:r>
    </w:p>
    <w:p>
      <w:pPr>
        <w:pStyle w:val="Style13"/>
        <w:rPr/>
      </w:pPr>
      <w:r>
        <w:rPr/>
      </w:r>
    </w:p>
    <w:p>
      <w:pPr>
        <w:pStyle w:val="Style13"/>
        <w:rPr/>
      </w:pPr>
      <w:r>
        <w:rPr/>
      </w:r>
    </w:p>
    <w:p>
      <w:pPr>
        <w:pStyle w:val="Style17"/>
        <w:rPr/>
      </w:pPr>
      <w:r>
        <w:rPr/>
        <w:t>Заключение</w:t>
      </w:r>
    </w:p>
    <w:p>
      <w:pPr>
        <w:pStyle w:val="Normal"/>
        <w:widowControl/>
        <w:suppressAutoHyphens w:val="true"/>
        <w:bidi w:val="0"/>
        <w:spacing w:lineRule="auto" w:line="259" w:before="0" w:after="160"/>
        <w:jc w:val="left"/>
        <w:rPr>
          <w:rFonts w:ascii="Times New Roman" w:hAnsi="Times New Roman" w:cs="Times New Roman"/>
        </w:rPr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Helvetica Neue"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  <w:rPr/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91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340c3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next w:val="Normal"/>
    <w:link w:val="11"/>
    <w:uiPriority w:val="9"/>
    <w:qFormat/>
    <w:rsid w:val="008d7831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paragraph" w:styleId="2">
    <w:name w:val="Heading 2"/>
    <w:basedOn w:val="Normal"/>
    <w:next w:val="Normal"/>
    <w:link w:val="21"/>
    <w:uiPriority w:val="9"/>
    <w:unhideWhenUsed/>
    <w:qFormat/>
    <w:rsid w:val="00bb0f9a"/>
    <w:pPr>
      <w:keepNext w:val="true"/>
      <w:keepLines/>
      <w:spacing w:before="40" w:after="0"/>
      <w:outlineLvl w:val="1"/>
    </w:pPr>
    <w:rPr>
      <w:rFonts w:ascii="Liberation Sans" w:hAnsi="Liberation Sans" w:eastAsia="" w:cs="" w:cstheme="majorBidi" w:eastAsiaTheme="majorEastAsia"/>
      <w:b/>
      <w:sz w:val="28"/>
      <w:szCs w:val="26"/>
    </w:rPr>
  </w:style>
  <w:style w:type="paragraph" w:styleId="3">
    <w:name w:val="Heading 3"/>
    <w:basedOn w:val="1"/>
    <w:next w:val="Normal"/>
    <w:link w:val="31"/>
    <w:uiPriority w:val="9"/>
    <w:unhideWhenUsed/>
    <w:qFormat/>
    <w:rsid w:val="008d7831"/>
    <w:pPr>
      <w:spacing w:before="40" w:after="0"/>
      <w:outlineLvl w:val="2"/>
    </w:pPr>
    <w:rPr>
      <w:rFonts w:ascii="Liberation Sans" w:hAnsi="Liberation Sans"/>
      <w:b/>
      <w:color w:val="auto"/>
      <w:sz w:val="24"/>
      <w:szCs w:val="24"/>
    </w:rPr>
  </w:style>
  <w:style w:type="paragraph" w:styleId="4">
    <w:name w:val="Heading 4"/>
    <w:basedOn w:val="Normal"/>
    <w:next w:val="Normal"/>
    <w:link w:val="41"/>
    <w:uiPriority w:val="9"/>
    <w:unhideWhenUsed/>
    <w:qFormat/>
    <w:rsid w:val="00652826"/>
    <w:pPr>
      <w:keepNext w:val="true"/>
      <w:keepLines/>
      <w:spacing w:before="40" w:after="0"/>
      <w:outlineLvl w:val="3"/>
    </w:pPr>
    <w:rPr>
      <w:rFonts w:ascii="Liberation Sans" w:hAnsi="Liberation Sans" w:eastAsia="" w:cs="" w:cstheme="majorBidi" w:eastAsiaTheme="majorEastAsia"/>
      <w:iCs/>
      <w:sz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0" w:customStyle="1">
    <w:name w:val="Нижний колонтитул Знак"/>
    <w:basedOn w:val="DefaultParagraphFont"/>
    <w:uiPriority w:val="99"/>
    <w:qFormat/>
    <w:rsid w:val="00b340c3"/>
    <w:rPr/>
  </w:style>
  <w:style w:type="character" w:styleId="Style11" w:customStyle="1">
    <w:name w:val="Интернет-ссылка"/>
    <w:basedOn w:val="DefaultParagraphFont"/>
    <w:uiPriority w:val="99"/>
    <w:semiHidden/>
    <w:unhideWhenUsed/>
    <w:rsid w:val="00b340c3"/>
    <w:rPr>
      <w:color w:val="0563C1" w:themeColor="hyperlink"/>
      <w:u w:val="single"/>
    </w:rPr>
  </w:style>
  <w:style w:type="character" w:styleId="21" w:customStyle="1">
    <w:name w:val="Заголовок 2 Знак"/>
    <w:basedOn w:val="DefaultParagraphFont"/>
    <w:uiPriority w:val="9"/>
    <w:qFormat/>
    <w:rsid w:val="00bb0f9a"/>
    <w:rPr>
      <w:rFonts w:ascii="Liberation Sans" w:hAnsi="Liberation Sans" w:eastAsia="" w:cs="" w:cstheme="majorBidi" w:eastAsiaTheme="majorEastAsia"/>
      <w:b/>
      <w:sz w:val="28"/>
      <w:szCs w:val="26"/>
    </w:rPr>
  </w:style>
  <w:style w:type="character" w:styleId="31" w:customStyle="1">
    <w:name w:val="Заголовок 3 Знак"/>
    <w:basedOn w:val="DefaultParagraphFont"/>
    <w:uiPriority w:val="9"/>
    <w:qFormat/>
    <w:rsid w:val="008d7831"/>
    <w:rPr>
      <w:rFonts w:ascii="Liberation Sans" w:hAnsi="Liberation Sans" w:eastAsia="" w:cs="" w:cstheme="majorBidi" w:eastAsiaTheme="majorEastAsia"/>
      <w:b/>
      <w:sz w:val="24"/>
      <w:szCs w:val="24"/>
    </w:rPr>
  </w:style>
  <w:style w:type="character" w:styleId="11" w:customStyle="1">
    <w:name w:val="Заголовок 1 Знак"/>
    <w:basedOn w:val="DefaultParagraphFont"/>
    <w:uiPriority w:val="9"/>
    <w:qFormat/>
    <w:rsid w:val="008d7831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41" w:customStyle="1">
    <w:name w:val="Заголовок 4 Знак"/>
    <w:basedOn w:val="DefaultParagraphFont"/>
    <w:uiPriority w:val="9"/>
    <w:qFormat/>
    <w:rsid w:val="00652826"/>
    <w:rPr>
      <w:rFonts w:ascii="Liberation Sans" w:hAnsi="Liberation Sans" w:eastAsia="" w:cs="" w:cstheme="majorBidi" w:eastAsiaTheme="majorEastAsia"/>
      <w:iCs/>
      <w:sz w:val="24"/>
    </w:rPr>
  </w:style>
  <w:style w:type="paragraph" w:styleId="Style12">
    <w:name w:val="Заголовок"/>
    <w:basedOn w:val="Normal"/>
    <w:next w:val="Style13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3">
    <w:name w:val="Body Text"/>
    <w:basedOn w:val="Normal"/>
    <w:pPr>
      <w:spacing w:lineRule="auto" w:line="276" w:before="0" w:after="140"/>
    </w:pPr>
    <w:rPr/>
  </w:style>
  <w:style w:type="paragraph" w:styleId="Style14">
    <w:name w:val="List"/>
    <w:basedOn w:val="Style13"/>
    <w:pPr/>
    <w:rPr>
      <w:rFonts w:cs="Lohit Devanagari"/>
    </w:rPr>
  </w:style>
  <w:style w:type="paragraph" w:styleId="Style15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Lohit Devanagari"/>
    </w:rPr>
  </w:style>
  <w:style w:type="paragraph" w:styleId="Style17">
    <w:name w:val="Title"/>
    <w:basedOn w:val="Normal"/>
    <w:next w:val="Style13"/>
    <w:qFormat/>
    <w:rsid w:val="00bb0f9a"/>
    <w:pPr>
      <w:keepNext w:val="true"/>
      <w:spacing w:before="240" w:after="120"/>
    </w:pPr>
    <w:rPr>
      <w:rFonts w:ascii="Liberation Sans" w:hAnsi="Liberation Sans" w:eastAsia="Noto Sans CJK SC" w:cs="Lohit Devanagari"/>
      <w:b/>
      <w:sz w:val="32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styleId="Style18" w:customStyle="1">
    <w:name w:val="По умолчанию"/>
    <w:next w:val="Normal"/>
    <w:qFormat/>
    <w:rsid w:val="00b340c3"/>
    <w:pPr>
      <w:widowControl/>
      <w:suppressAutoHyphens w:val="true"/>
      <w:bidi w:val="0"/>
      <w:spacing w:before="0" w:after="0"/>
      <w:jc w:val="left"/>
    </w:pPr>
    <w:rPr>
      <w:rFonts w:ascii="Helvetica Neue" w:hAnsi="Helvetica Neue" w:eastAsia="Arial Unicode MS" w:cs="Arial Unicode MS"/>
      <w:color w:val="000000"/>
      <w:kern w:val="0"/>
      <w:sz w:val="22"/>
      <w:szCs w:val="22"/>
      <w:lang w:val="ru-RU" w:eastAsia="ru-RU" w:bidi="ar-SA"/>
    </w:rPr>
  </w:style>
  <w:style w:type="paragraph" w:styleId="Style19" w:customStyle="1">
    <w:name w:val="Колонтитул"/>
    <w:basedOn w:val="Normal"/>
    <w:qFormat/>
    <w:pPr/>
    <w:rPr/>
  </w:style>
  <w:style w:type="paragraph" w:styleId="Style20">
    <w:name w:val="Footer"/>
    <w:basedOn w:val="Normal"/>
    <w:link w:val="Style10"/>
    <w:uiPriority w:val="99"/>
    <w:unhideWhenUsed/>
    <w:rsid w:val="00b340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b340c3"/>
    <w:pPr>
      <w:spacing w:lineRule="auto" w:line="276" w:before="0" w:after="200"/>
      <w:ind w:left="720" w:hanging="0"/>
      <w:contextualSpacing/>
    </w:pPr>
    <w:rPr/>
  </w:style>
  <w:style w:type="paragraph" w:styleId="Style21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numbering" Target="numbering.xml"/><Relationship Id="rId87" Type="http://schemas.openxmlformats.org/officeDocument/2006/relationships/fontTable" Target="fontTable.xml"/><Relationship Id="rId88" Type="http://schemas.openxmlformats.org/officeDocument/2006/relationships/settings" Target="settings.xml"/><Relationship Id="rId8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Application>LibreOffice/7.3.7.2$Linux_X86_64 LibreOffice_project/30$Build-2</Application>
  <AppVersion>15.0000</AppVersion>
  <Pages>27</Pages>
  <Words>972</Words>
  <Characters>6464</Characters>
  <CharactersWithSpaces>7396</CharactersWithSpaces>
  <Paragraphs>145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2023-09-17T14:45:00Z</dcterms:created>
  <dc:creator>kalin</dc:creator>
  <dc:description/>
  <dc:language>ru-RU</dc:language>
  <cp:lastModifiedBy/>
  <dcterms:modified xsi:type="dcterms:W3CDTF">2023-11-02T18:29:46Z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